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06" w:rsidRDefault="00A23206" w:rsidP="00A23206">
      <w:pPr>
        <w:tabs>
          <w:tab w:val="left" w:pos="3972"/>
        </w:tabs>
        <w:rPr>
          <w:lang w:val="uk-UA"/>
        </w:rPr>
      </w:pP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 w:rsidRPr="00244846"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 </w:t>
      </w:r>
      <w:r w:rsidRPr="00FA6795">
        <w:rPr>
          <w:rFonts w:ascii="Calibri" w:eastAsia="Calibri" w:hAnsi="Calibri" w:cs="Times New Roman"/>
          <w:b/>
          <w:sz w:val="28"/>
          <w:szCs w:val="28"/>
          <w:lang w:val="uk-UA"/>
        </w:rPr>
        <w:t>Завда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ння для самостійної роботи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для студентів спеціальності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035.041 Філологія (германські мови та літ</w:t>
      </w:r>
      <w:r w:rsidR="006B313E">
        <w:rPr>
          <w:rFonts w:ascii="Calibri" w:eastAsia="Calibri" w:hAnsi="Calibri" w:cs="Times New Roman"/>
          <w:b/>
          <w:sz w:val="28"/>
          <w:szCs w:val="28"/>
          <w:lang w:val="uk-UA"/>
        </w:rPr>
        <w:t>е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ратури (переклад включно) , перша - англійська)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з навчальної дисципліни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«Практичний курс другої іноземної мови</w:t>
      </w:r>
      <w:r w:rsidR="003E44A9">
        <w:rPr>
          <w:b/>
          <w:sz w:val="28"/>
          <w:szCs w:val="28"/>
          <w:lang w:val="uk-UA"/>
        </w:rPr>
        <w:t xml:space="preserve"> та п</w:t>
      </w:r>
      <w:r w:rsidR="006B313E">
        <w:rPr>
          <w:b/>
          <w:sz w:val="28"/>
          <w:szCs w:val="28"/>
          <w:lang w:val="uk-UA"/>
        </w:rPr>
        <w:t>е</w:t>
      </w:r>
      <w:r w:rsidR="003E44A9">
        <w:rPr>
          <w:b/>
          <w:sz w:val="28"/>
          <w:szCs w:val="28"/>
          <w:lang w:val="uk-UA"/>
        </w:rPr>
        <w:t>рекладу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»</w:t>
      </w:r>
    </w:p>
    <w:p w:rsidR="00244846" w:rsidRDefault="00244846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 xml:space="preserve">на період </w:t>
      </w:r>
      <w:r w:rsidR="00AE7491">
        <w:rPr>
          <w:rFonts w:ascii="Calibri" w:eastAsia="Calibri" w:hAnsi="Calibri" w:cs="Times New Roman"/>
          <w:b/>
          <w:sz w:val="28"/>
          <w:szCs w:val="28"/>
          <w:lang w:val="uk-UA"/>
        </w:rPr>
        <w:t>06.04-</w:t>
      </w:r>
      <w:r w:rsidR="006E3E04">
        <w:rPr>
          <w:rFonts w:ascii="Calibri" w:eastAsia="Calibri" w:hAnsi="Calibri" w:cs="Times New Roman"/>
          <w:b/>
          <w:sz w:val="28"/>
          <w:szCs w:val="28"/>
          <w:lang w:val="uk-UA"/>
        </w:rPr>
        <w:t>10</w:t>
      </w:r>
      <w:r>
        <w:rPr>
          <w:rFonts w:ascii="Calibri" w:eastAsia="Calibri" w:hAnsi="Calibri" w:cs="Times New Roman"/>
          <w:b/>
          <w:sz w:val="28"/>
          <w:szCs w:val="28"/>
          <w:lang w:val="uk-UA"/>
        </w:rPr>
        <w:t>.04.2020</w:t>
      </w:r>
    </w:p>
    <w:p w:rsidR="003E44A9" w:rsidRDefault="003E44A9" w:rsidP="00244846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sz w:val="28"/>
          <w:szCs w:val="28"/>
          <w:lang w:val="uk-UA"/>
        </w:rPr>
        <w:t>331 група</w:t>
      </w:r>
    </w:p>
    <w:p w:rsidR="00244846" w:rsidRDefault="00244846" w:rsidP="00244846">
      <w:pPr>
        <w:tabs>
          <w:tab w:val="left" w:pos="3972"/>
        </w:tabs>
        <w:rPr>
          <w:lang w:val="uk-UA"/>
        </w:rPr>
      </w:pPr>
    </w:p>
    <w:p w:rsidR="00AE7491" w:rsidRDefault="00AE7491" w:rsidP="00AE7491">
      <w:pPr>
        <w:tabs>
          <w:tab w:val="left" w:pos="3972"/>
        </w:tabs>
        <w:rPr>
          <w:lang w:val="uk-UA"/>
        </w:rPr>
      </w:pPr>
      <w:r>
        <w:rPr>
          <w:lang w:val="uk-UA"/>
        </w:rPr>
        <w:t>Тема: Покупки й магазин</w:t>
      </w:r>
    </w:p>
    <w:p w:rsidR="00AE7491" w:rsidRPr="00773C00" w:rsidRDefault="00AE7491" w:rsidP="00AE7491">
      <w:pPr>
        <w:tabs>
          <w:tab w:val="left" w:pos="3972"/>
        </w:tabs>
        <w:rPr>
          <w:u w:val="single"/>
          <w:lang w:val="uk-UA"/>
        </w:rPr>
      </w:pPr>
      <w:r w:rsidRPr="00773C00">
        <w:rPr>
          <w:u w:val="single"/>
          <w:lang w:val="uk-UA"/>
        </w:rPr>
        <w:t>Модулі самостійної роботи</w:t>
      </w:r>
    </w:p>
    <w:p w:rsidR="00AE7491" w:rsidRDefault="00AE7491" w:rsidP="00AE7491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.04.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граматичний матеріал  на тему «Ступені порівняння прикметників і прислівників». Виконати письмово  вправи 12-13. (Романова Н.В. </w:t>
      </w:r>
      <w:r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Pr="00DB29CF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 261- 262</w:t>
      </w:r>
      <w:r w:rsidRPr="00DB29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7491" w:rsidRDefault="00AE7491" w:rsidP="00AE7491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5D4706">
        <w:rPr>
          <w:rFonts w:ascii="Times New Roman" w:hAnsi="Times New Roman" w:cs="Times New Roman"/>
          <w:sz w:val="28"/>
          <w:szCs w:val="28"/>
          <w:lang w:val="uk-UA"/>
        </w:rPr>
        <w:t>.04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Виконати письмово  вправи 15-16. (Романова Н.В. </w:t>
      </w:r>
      <w:r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Pr="00DB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Deutsch</w:t>
      </w:r>
      <w:r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С. 263-264.</w:t>
      </w:r>
    </w:p>
    <w:p w:rsidR="004A0799" w:rsidRDefault="00AE7491" w:rsidP="00AE7491">
      <w:pPr>
        <w:pStyle w:val="a3"/>
        <w:numPr>
          <w:ilvl w:val="0"/>
          <w:numId w:val="3"/>
        </w:num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5D4706">
        <w:rPr>
          <w:rFonts w:ascii="Times New Roman" w:hAnsi="Times New Roman" w:cs="Times New Roman"/>
          <w:sz w:val="28"/>
          <w:szCs w:val="28"/>
          <w:lang w:val="uk-UA"/>
        </w:rPr>
        <w:t>.04.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Знайти прикметники до теми «Покупки і магазин», </w:t>
      </w:r>
      <w:r w:rsidR="00FD1D57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штук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записати їх ступені порівняння </w:t>
      </w:r>
      <w:r>
        <w:rPr>
          <w:rFonts w:ascii="Times New Roman" w:hAnsi="Times New Roman" w:cs="Times New Roman"/>
          <w:sz w:val="28"/>
          <w:szCs w:val="28"/>
          <w:lang w:val="en-US"/>
        </w:rPr>
        <w:t>Positiv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Komporativ</w:t>
      </w:r>
      <w:r w:rsidRPr="00447AE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Superlativ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 власні речення-приклади у різних ступенях порівняння (10 речень)</w:t>
      </w:r>
    </w:p>
    <w:p w:rsidR="00B94200" w:rsidRPr="006E3E04" w:rsidRDefault="004A0799" w:rsidP="00512D8C">
      <w:pPr>
        <w:pStyle w:val="a3"/>
        <w:tabs>
          <w:tab w:val="left" w:pos="3972"/>
        </w:tabs>
        <w:ind w:left="10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Зробити письмово вправу</w:t>
      </w:r>
      <w:r w:rsidR="00512D8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44A9" w:rsidRPr="00773C00" w:rsidRDefault="003E44A9" w:rsidP="003E44A9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73C00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Перелік літератури</w:t>
      </w:r>
    </w:p>
    <w:p w:rsidR="003E44A9" w:rsidRPr="00773C00" w:rsidRDefault="00B94200" w:rsidP="00B9420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bCs/>
          <w:sz w:val="28"/>
          <w:lang w:val="uk-UA"/>
        </w:rPr>
        <w:t>1.</w:t>
      </w:r>
      <w:r w:rsidR="003E44A9" w:rsidRPr="002407A6">
        <w:rPr>
          <w:bCs/>
          <w:sz w:val="28"/>
          <w:lang w:val="uk-UA"/>
        </w:rPr>
        <w:t xml:space="preserve">Бориско Н., Каспар-Хене Х., Васильченко Е. </w:t>
      </w:r>
      <w:r w:rsidR="003E44A9" w:rsidRPr="002407A6">
        <w:rPr>
          <w:sz w:val="28"/>
          <w:szCs w:val="28"/>
          <w:lang w:val="de-DE"/>
        </w:rPr>
        <w:t>DU</w:t>
      </w:r>
      <w:r w:rsidR="003E44A9" w:rsidRPr="00274172">
        <w:rPr>
          <w:sz w:val="28"/>
          <w:szCs w:val="28"/>
          <w:lang w:val="uk-UA"/>
        </w:rPr>
        <w:t xml:space="preserve"> 2</w:t>
      </w:r>
      <w:r w:rsidR="003E44A9" w:rsidRPr="002407A6">
        <w:rPr>
          <w:sz w:val="28"/>
          <w:szCs w:val="28"/>
          <w:lang w:val="uk-UA"/>
        </w:rPr>
        <w:t xml:space="preserve"> – Навчально-методичний комплекс: підручник. Вінниця: «Нова книга», 2011. 344 с.</w:t>
      </w:r>
    </w:p>
    <w:p w:rsidR="003E44A9" w:rsidRDefault="00B94200" w:rsidP="00B9420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3E44A9" w:rsidRPr="00045654">
        <w:rPr>
          <w:sz w:val="28"/>
          <w:szCs w:val="28"/>
          <w:lang w:val="uk-UA"/>
        </w:rPr>
        <w:t>Камянова Т. Deutsch. Практический курс немецкого языка. 10-е изд. Москва: Хит-книга, 2019. 384 с.</w:t>
      </w:r>
    </w:p>
    <w:p w:rsidR="00B94200" w:rsidRPr="00B94200" w:rsidRDefault="00B94200" w:rsidP="00B9420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45654">
        <w:rPr>
          <w:sz w:val="28"/>
          <w:szCs w:val="28"/>
          <w:lang w:val="uk-UA"/>
        </w:rPr>
        <w:t>Кудіна О. Ф., Феклістова Т. О. Німецька мова для початківців: підруч. [для  студентов вищ. навч. закладів]. Вінниця: «Нова Книга», 2008. 520 с.</w:t>
      </w:r>
    </w:p>
    <w:p w:rsidR="003E44A9" w:rsidRDefault="00B94200" w:rsidP="00B94200">
      <w:pPr>
        <w:pStyle w:val="a3"/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3E44A9">
        <w:rPr>
          <w:rFonts w:ascii="Times New Roman" w:hAnsi="Times New Roman" w:cs="Times New Roman"/>
          <w:sz w:val="28"/>
          <w:szCs w:val="28"/>
          <w:lang w:val="uk-UA"/>
        </w:rPr>
        <w:t xml:space="preserve">Романова Н.В. </w:t>
      </w:r>
      <w:r w:rsidR="003E44A9">
        <w:rPr>
          <w:rFonts w:ascii="Times New Roman" w:hAnsi="Times New Roman" w:cs="Times New Roman"/>
          <w:sz w:val="28"/>
          <w:szCs w:val="28"/>
          <w:lang w:val="en-US"/>
        </w:rPr>
        <w:t>Praktisches</w:t>
      </w:r>
      <w:r w:rsidR="003E44A9" w:rsidRPr="00B942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E44A9">
        <w:rPr>
          <w:rFonts w:ascii="Times New Roman" w:hAnsi="Times New Roman" w:cs="Times New Roman"/>
          <w:sz w:val="28"/>
          <w:szCs w:val="28"/>
          <w:lang w:val="en-US"/>
        </w:rPr>
        <w:t>Deutsch</w:t>
      </w:r>
      <w:r w:rsidR="003E44A9" w:rsidRPr="00B94200">
        <w:rPr>
          <w:rFonts w:ascii="Times New Roman" w:hAnsi="Times New Roman" w:cs="Times New Roman"/>
          <w:sz w:val="28"/>
          <w:szCs w:val="28"/>
          <w:lang w:val="uk-UA"/>
        </w:rPr>
        <w:t>. Херсон: Гельветика, 2018. 340 с.</w:t>
      </w:r>
    </w:p>
    <w:p w:rsidR="00FD4B6F" w:rsidRPr="000E708C" w:rsidRDefault="00FD4B6F" w:rsidP="00B94200">
      <w:pPr>
        <w:pStyle w:val="a3"/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hyperlink r:id="rId5" w:history="1">
        <w:r>
          <w:rPr>
            <w:rStyle w:val="a6"/>
            <w:rFonts w:eastAsia="Times New Roman"/>
          </w:rPr>
          <w:t>https://easy-deutsch.de/uebungen/uebungen-steigerung-der-adjektive/</w:t>
        </w:r>
      </w:hyperlink>
    </w:p>
    <w:p w:rsidR="000E708C" w:rsidRPr="00FD4B6F" w:rsidRDefault="000E708C" w:rsidP="00FD4B6F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512D8C" w:rsidRDefault="00512D8C" w:rsidP="00512D8C">
      <w:pPr>
        <w:tabs>
          <w:tab w:val="left" w:pos="3972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12D8C">
        <w:rPr>
          <w:rFonts w:ascii="Times New Roman" w:hAnsi="Times New Roman" w:cs="Times New Roman"/>
          <w:sz w:val="28"/>
          <w:szCs w:val="28"/>
          <w:lang w:val="uk-UA"/>
        </w:rPr>
        <w:t>ВПРАВА</w:t>
      </w:r>
    </w:p>
    <w:p w:rsidR="00512D8C" w:rsidRDefault="00FD1D57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729651424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А. </w:t>
      </w:r>
      <w:proofErr w:type="spellStart"/>
      <w:r w:rsidR="00512D8C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Bilde</w:t>
      </w:r>
      <w:proofErr w:type="spellEnd"/>
      <w:r w:rsidR="00512D8C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 w:rsidR="00512D8C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den</w:t>
      </w:r>
      <w:proofErr w:type="spellEnd"/>
      <w:r w:rsidR="00512D8C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 w:rsidR="00512D8C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Komparativ</w:t>
      </w:r>
      <w:proofErr w:type="spellEnd"/>
      <w:r w:rsidR="00512D8C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:</w:t>
      </w:r>
    </w:p>
    <w:p w:rsidR="00512D8C" w:rsidRDefault="00512D8C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72965142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Ein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Motorrad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teuer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dieses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Auto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hier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teurer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.</w:t>
      </w:r>
    </w:p>
    <w:p w:rsidR="00512D8C" w:rsidRDefault="00512D8C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72965142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Georg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verdient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viel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seine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Schwester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verdient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_________.</w:t>
      </w:r>
    </w:p>
    <w:p w:rsidR="00512D8C" w:rsidRDefault="00512D8C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72965142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lastRenderedPageBreak/>
        <w:t>Mein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lieb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Claudias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Katze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_______________________.</w:t>
      </w:r>
    </w:p>
    <w:p w:rsidR="00512D8C" w:rsidRDefault="00512D8C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72965142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Alex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spricht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sehr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gut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Deutsch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seine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Freundin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spricht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_________.</w:t>
      </w:r>
    </w:p>
    <w:p w:rsidR="00512D8C" w:rsidRDefault="00512D8C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72965142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Felix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nicht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so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gro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β.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Jan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_______________________.</w:t>
      </w:r>
    </w:p>
    <w:p w:rsidR="00512D8C" w:rsidRDefault="00512D8C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72965142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Das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Schloss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Belvedere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schön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Schloss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Schönbrunn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_____.</w:t>
      </w:r>
    </w:p>
    <w:p w:rsidR="00512D8C" w:rsidRDefault="00512D8C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72965142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Der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Sommer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hei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β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Österreich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Sommer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Australien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_____.</w:t>
      </w:r>
    </w:p>
    <w:p w:rsidR="00325365" w:rsidRDefault="00FD1D57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451363109"/>
        <w:rPr>
          <w:rFonts w:ascii="Arial" w:hAnsi="Arial" w:cs="Arial"/>
          <w:color w:val="666666"/>
          <w:sz w:val="27"/>
          <w:szCs w:val="27"/>
        </w:rPr>
      </w:pPr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В.</w:t>
      </w:r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C1: „</w:t>
      </w:r>
      <w:proofErr w:type="spellStart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Rekorde</w:t>
      </w:r>
      <w:proofErr w:type="spellEnd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“ – </w:t>
      </w:r>
      <w:proofErr w:type="spellStart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Ergänze</w:t>
      </w:r>
      <w:proofErr w:type="spellEnd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die</w:t>
      </w:r>
      <w:proofErr w:type="spellEnd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Lücken</w:t>
      </w:r>
      <w:proofErr w:type="spellEnd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mit</w:t>
      </w:r>
      <w:proofErr w:type="spellEnd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dem</w:t>
      </w:r>
      <w:proofErr w:type="spellEnd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</w:t>
      </w:r>
      <w:proofErr w:type="spellStart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Superlativ</w:t>
      </w:r>
      <w:proofErr w:type="spellEnd"/>
      <w:r w:rsidR="00325365"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:</w:t>
      </w:r>
    </w:p>
    <w:p w:rsidR="00325365" w:rsidRDefault="0032536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451363109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Horrorfilme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Thrillers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finde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gut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besten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finde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Actionfilme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325365" w:rsidRDefault="0032536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451363109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Saft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Tee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trinke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gern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trinke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Mineralwasser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325365" w:rsidRDefault="0032536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451363109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Sandra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kauft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wenig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Fleisch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Wurst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kauft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sie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von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Süßigkeiten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325365" w:rsidRDefault="0032536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451363109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Wir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geben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viel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Geld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für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Lebensmittel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aus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Geld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geben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wir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für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die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Miete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aus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325365" w:rsidRDefault="0032536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451363109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Eine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Eigentumswohnung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teuer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ein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Haus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325365" w:rsidRDefault="00325365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451363109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Skifahren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Handball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finde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bdr w:val="none" w:sz="0" w:space="0" w:color="auto" w:frame="1"/>
        </w:rPr>
        <w:t>interessant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Tennis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finde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___.</w:t>
      </w:r>
    </w:p>
    <w:p w:rsidR="00FD1D57" w:rsidRDefault="00FD1D57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</w:p>
    <w:p w:rsidR="00FD1D57" w:rsidRDefault="00FD1D57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С.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Livia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trinkt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lieber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Kaffee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als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Tee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> 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am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 xml:space="preserve"> </w:t>
      </w:r>
      <w:proofErr w:type="spellStart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liebsten</w:t>
      </w:r>
      <w:proofErr w:type="spellEnd"/>
      <w:r>
        <w:rPr>
          <w:rStyle w:val="a5"/>
          <w:rFonts w:ascii="Arial" w:hAnsi="Arial" w:cs="Arial"/>
          <w:color w:val="666666"/>
          <w:sz w:val="27"/>
          <w:szCs w:val="27"/>
          <w:u w:val="single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trinkt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sie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Kakao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 (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gern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)</w:t>
      </w:r>
    </w:p>
    <w:p w:rsidR="00FD1D57" w:rsidRDefault="00FD1D57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Im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Frühling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es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als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Herbst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___________________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es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natürlich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Sommer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 (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heiß</w:t>
      </w:r>
      <w:proofErr w:type="spellEnd"/>
      <w:r>
        <w:rPr>
          <w:rFonts w:ascii="Arial" w:hAnsi="Arial" w:cs="Arial"/>
          <w:color w:val="666666"/>
          <w:sz w:val="27"/>
          <w:szCs w:val="27"/>
        </w:rPr>
        <w:t>)</w:t>
      </w:r>
    </w:p>
    <w:p w:rsidR="00FD1D57" w:rsidRDefault="00FD1D57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Susanne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als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ihre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Schwester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Sarah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____________. (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klein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)</w:t>
      </w:r>
    </w:p>
    <w:p w:rsidR="00FD1D57" w:rsidRDefault="00FD1D57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Der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neue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Fall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von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Hercule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Poirot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viel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als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die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anderen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 (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spannend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>)</w:t>
      </w:r>
    </w:p>
    <w:p w:rsidR="00FD1D57" w:rsidRDefault="00FD1D57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Äpfel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schmecken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________,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aber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Bananen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schmecken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und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Ananas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schmecken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am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_______________. (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süß</w:t>
      </w:r>
      <w:proofErr w:type="spellEnd"/>
      <w:r>
        <w:rPr>
          <w:rFonts w:ascii="Arial" w:hAnsi="Arial" w:cs="Arial"/>
          <w:color w:val="666666"/>
          <w:sz w:val="27"/>
          <w:szCs w:val="27"/>
        </w:rPr>
        <w:t>)</w:t>
      </w:r>
    </w:p>
    <w:p w:rsidR="00512D8C" w:rsidRPr="00FD1D57" w:rsidRDefault="00FD1D57" w:rsidP="00FD1D57">
      <w:pPr>
        <w:pStyle w:val="a4"/>
        <w:shd w:val="clear" w:color="auto" w:fill="FFFFFF"/>
        <w:spacing w:before="0" w:beforeAutospacing="0" w:after="300" w:afterAutospacing="0" w:line="360" w:lineRule="atLeast"/>
        <w:textAlignment w:val="baseline"/>
        <w:divId w:val="1288505584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Meine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Kusine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ist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zwei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Jahre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______________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als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ich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 (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jung</w:t>
      </w:r>
      <w:proofErr w:type="spellEnd"/>
      <w:r>
        <w:rPr>
          <w:rFonts w:ascii="Arial" w:hAnsi="Arial" w:cs="Arial"/>
          <w:color w:val="666666"/>
          <w:sz w:val="27"/>
          <w:szCs w:val="27"/>
        </w:rPr>
        <w:t>)</w:t>
      </w:r>
    </w:p>
    <w:sectPr w:rsidR="00512D8C" w:rsidRPr="00FD1D57" w:rsidSect="00682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0100"/>
    <w:multiLevelType w:val="hybridMultilevel"/>
    <w:tmpl w:val="0B9E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80DF4"/>
    <w:multiLevelType w:val="hybridMultilevel"/>
    <w:tmpl w:val="735AD7DE"/>
    <w:lvl w:ilvl="0" w:tplc="E7D2215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DBD0252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DD0E7A"/>
    <w:multiLevelType w:val="hybridMultilevel"/>
    <w:tmpl w:val="99A82A96"/>
    <w:lvl w:ilvl="0" w:tplc="345E45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B5CAB"/>
    <w:multiLevelType w:val="hybridMultilevel"/>
    <w:tmpl w:val="026C535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6D0954"/>
    <w:multiLevelType w:val="hybridMultilevel"/>
    <w:tmpl w:val="09CE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8"/>
    <w:rsid w:val="000E708C"/>
    <w:rsid w:val="00244846"/>
    <w:rsid w:val="00274172"/>
    <w:rsid w:val="00325365"/>
    <w:rsid w:val="003D5F38"/>
    <w:rsid w:val="003E44A9"/>
    <w:rsid w:val="004A0799"/>
    <w:rsid w:val="004E6C0C"/>
    <w:rsid w:val="00512D8C"/>
    <w:rsid w:val="00532CD4"/>
    <w:rsid w:val="005A5EC8"/>
    <w:rsid w:val="0064149F"/>
    <w:rsid w:val="00682F0B"/>
    <w:rsid w:val="006B313E"/>
    <w:rsid w:val="006D4778"/>
    <w:rsid w:val="006E3E04"/>
    <w:rsid w:val="00773C00"/>
    <w:rsid w:val="008516AF"/>
    <w:rsid w:val="00941B05"/>
    <w:rsid w:val="009C2BED"/>
    <w:rsid w:val="009E6764"/>
    <w:rsid w:val="00A05DF5"/>
    <w:rsid w:val="00A23206"/>
    <w:rsid w:val="00AB63C6"/>
    <w:rsid w:val="00AE7491"/>
    <w:rsid w:val="00B3198B"/>
    <w:rsid w:val="00B94200"/>
    <w:rsid w:val="00E77F68"/>
    <w:rsid w:val="00E813DF"/>
    <w:rsid w:val="00FD1D57"/>
    <w:rsid w:val="00FD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90A6"/>
  <w15:docId w15:val="{FEFE5EBF-2764-443A-A0E7-CC402BE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2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2D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2D8C"/>
    <w:rPr>
      <w:b/>
      <w:bCs/>
    </w:rPr>
  </w:style>
  <w:style w:type="character" w:styleId="a6">
    <w:name w:val="Hyperlink"/>
    <w:basedOn w:val="a0"/>
    <w:uiPriority w:val="99"/>
    <w:semiHidden/>
    <w:unhideWhenUsed/>
    <w:rsid w:val="00FD4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asy-deutsch.de/uebungen/uebungen-steigerung-der-adjektiv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Larissa Kovbasiuk</cp:lastModifiedBy>
  <cp:revision>8</cp:revision>
  <dcterms:created xsi:type="dcterms:W3CDTF">2020-03-31T15:27:00Z</dcterms:created>
  <dcterms:modified xsi:type="dcterms:W3CDTF">2020-03-31T15:35:00Z</dcterms:modified>
</cp:coreProperties>
</file>